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HAJNAL MAGDOLNA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Hajnal Magdolna vagyok, a Bia Futura Egyesület képviselőjelöltje Biatorbágy 1. választókerületében. Itt élünk családommal az Iharosban. 10 évvel ezelőtt költöztünk ide.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Gyorsan beilleszkedtünk a közösségbe, barátokra leltünk. Kisfiúnk idejárt a helyi óvodába, iskolába, de itt is focizott a Viadukt Sport Egyesületben. Mindez segített nekünk igazi biatorbágyiakká válnunk. A környezetünkben élőket, az ittenieket segítőkész, barátságos embereknek ismertük meg. A mai napig tartjuk a kapcsolatot a régi pedagógusokkal, edzőkkel. Mivel itt nincs középiskola, és az általános iskola kérdése sem megoldott, a gyerek kényszerűségből a Fővárosban folytatja tanulmányit.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Fontosnak tartom, hogy a szűk környezetünkben élő emberekkel jó kapcsolatot alakítsunk ki, segítsük egymást, hogy még jobb közösség kovácsolódhasson össze.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programpontjaink a választókerületben: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Az Iharosban lévő turistautak katasztrofális állapotban vannak. Rendbe kell tenni őket. Az itt élők autói folyamatosan meghibásodnak, a víz zúdul be a kertekbe, tönkre téve az ingatlanokat, mert az utat eddig csak feltöltötték, de rendesen nem csinálták meg.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Az Iharosiak problémája még a rendezetlen csatornázási hálózat, a környéken lakó több száz családnál nem megoldott a csatornarendszer. A szennyvíz a patakba kerül. Esténként bűz terjeng az Iharosban.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alatti kereszteződésnél reggel ¾ 7-és 8 között gyakorlatilag lehetetlen a kikanyarodás, a gyalogos átkelő hiányáról már nem is beszélve. Életveszélyes helyzet miatt az első feladataink között lesz a körforgalom megépítése.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focipálya parkolási rendjét meg kell oldani. Az ott lakóknak is nagy gondot okoz e jelenlegi helyzet.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Füzes patak mellett, az autóforgalomtól elkülönített kerékpáros- és lovas utat kell létesíteni.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díszkivilágítását helyre kell állítani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SZELES NÓRA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Tizenöt éve anya vagyok, húsz éve közgazdász, tizennégy éve helyi lakos, születésemtől fogva közösségi ember...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korábbi Zsámbéki-medence Életminőség Egyesületet azért alapítottam meg, hogy a közösségi élet fellendüljön és ne csak a hangunkat hallassuk, hanem aktívan tegyünk is magunkért. Számos helyi kezdeményezés, kulturális, művészeti- és sportprogram szervezője voltam; rendeztünk Művészeti barangolást, Bia-Viadalt, kezdeményezői voltunk a Zöldút-mozgalomnak. Szeretném, ha a helyi politika a helyi életminőség színvonalának emelésére, a közösség javára, a valódi kisvárosi élet színvonalának emelésére koncentrálna.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célkitűzések: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Hagyományos autentikus helyi építészeti értékek megőrzése, ápolása és a hagyományos építészeti formák felélesztése, továbbvitele.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csomópont rendezése, körforgalom.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és a Vasútállomás épületének felújítása.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Úthálózat fejlesztése, a kerület csapadékvíz elvezetésének megoldása, az áramszolgáltatáshoz kapcsolódva földkábelek fektetése.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 kisjövedelmű családoknak, nyugdíjasoknak.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Legyen a Biai tó a Biatorbágyiaké, a pezsgő élet helyszíne, parkkal, kerékpáros- és lovas utakkal.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 vagyok, a Bia Futura Egyesület polgármester jelölje és 4. számú választási kerület képviselőjelöltje.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Kaposváron születtem és érettségiztem. A Közgazdaságtudományi Egyetemet már Budapesten végeztem el, majd reklámtervezőként és kutatóként dolgoztam.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éve élek Biatorbágyon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Az Iharosban lakom feleségemmel, 15 éves fiammal, valamint 3 kutyánkkal. Fiam a Viadukt SE. ifjú labdarúgója. Biatorbágyra mindig úgy tekintettem, mint egy zöld identitású, kiváló földrajzi– és gazdasági adottságú élettérre. Ez vonzott az ideköltözésekor és ez állt gondolkodásom középpontjában a város településfejlesztési programjának vonatkozásában is.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1990-ben céget alapítottam Promix néven, amely 2008-ra 2 milliárdos forgalmú reklámcéggé nőtte ki magát. 2002-től ingatlanfejlesztéssel is foglalkoztam, amelynek azonban a gazdasági válság véget vetett. 2007-ig a biai nyugati lakóterület fejlesztésén dolgoztam, amelyből tulajdonostársam kivásárolt. A Promix Zrt. most ugyan kisebb forgalommal, de még mindig 45 főt foglalkoztat 1,6 milliárdos összbevétellel. Munkámmal együtt jár a rohanás. A nyugalmat, kikapcsolódást otthon, Biatorbágyon próbálom megtalálni. A Biatorbágyhoz kötődő munkám kapcsán többször próbáltam a önkormányzattal együttműködni és kiemelten érdekelt a hosszú távú szervezett és tervezett településfejlesztési koncepció, amely az eddigi településmenedzselésben nem hozott szakértelmet és eredményességet.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helyben jár! Sokkal többet érdemel!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Elsősorban szakértői önkormányzást, profi menedzselést. Úgy gondoljuk, hogy ezt csak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képviselőválasztáson megvalósuló jelentős változás hozhatja 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Ezért 6 éve indítottuk el a Bia Futura nevű egyesületünket, amely civil szervezetként próbálta segíteni a helyi közéletet, és dolgozott az előző önkormányzati választásokig a régi településvezetés leváltásán. Sajnos nem igazolták be várakozásainkat a jelenlegi településvezetők, ezért először első  a kiábrándultság volt, majd a közelmúltban úgy gondoltuk, hogy mégis helyünk lehet a közéletben, mivel mi kínálnánk a változást hozó szakértelmet. Mind a régi, mind a közelmúlt városvezetésével kerestük a közeledési lehetőségeket, de kategorikus elutasításban volt részünk.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Társadalmi megbízatású polgármesternek jelöltettem magam, ami azzal jár, hogy,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kérek sem fizetést 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költségtérítést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 5 év alatt 50 millió forintos megtakarítást jelenthet a településnek. Minden szakértelmemmel a település adottságainak megfelelő, robbanásszerű fejlesztésén dolgoznék.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Ehhez bizalomra van szükségünk!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Kérjük támogassák a pozitív változást, adjuk amatőrök helyett profiknak településünk,  gyermekeink, családunk jövőjét Önöknek.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nyugati lakóterület fejlesztésekor úgy gondoltam, hogy nem csupán telkeket értékesítünk, hanem az úgynevezett „Zöld sziget” név önmagában Biatorbágyot kódolja, amely remek élettérré válhat. A rendezési terv adottság volt számunkra, nem volt beleszólásunk a telkek méreteinek strukturálásában. Azt vártuk, kértük a település vezetőségétől - hiszen a területért több, mint 3 milliárd forintot fizettünk ki -, hogy a várost tegyék élhetővé egy szervezett és összehangolt településfejlesztési program szerint. Sajnos nem készült komplex hatástanulmány, nem gondoltak az oktatás, egészségügy, kultúra, közlekedés és egyéb infrastrukturális igényekre.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Megválasztásom esetén külön programcsomagot szentelnénk a lakóterület eddigi és későbbi beköltözői részére. Úgy gondolom, hogy nem alvó várost, hanem élő várost szeretnénk építeni. A beköltözőket nem „gyüttmenteknek” tekintjük, hanem új biatorbágyi teljes jogú polgároknak, akik meghatározzák a város távolabbi jövőjét.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